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3F6655">
        <w:rPr>
          <w:rFonts w:asciiTheme="minorHAnsi" w:hAnsiTheme="minorHAnsi" w:cs="Arial"/>
          <w:b/>
        </w:rPr>
        <w:t>25 January 2016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 xml:space="preserve">Attention: </w:t>
      </w:r>
      <w:r w:rsidR="003F6655">
        <w:rPr>
          <w:rFonts w:asciiTheme="minorHAnsi" w:hAnsiTheme="minorHAnsi" w:cs="Arial"/>
          <w:b/>
          <w:i/>
        </w:rPr>
        <w:t>Delicia Govender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2B22A8">
        <w:rPr>
          <w:rFonts w:asciiTheme="minorHAnsi" w:hAnsiTheme="minorHAnsi"/>
          <w:sz w:val="20"/>
        </w:rPr>
        <w:t xml:space="preserve"> R207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3F6655">
        <w:rPr>
          <w:rFonts w:asciiTheme="minorHAnsi" w:hAnsiTheme="minorHAnsi" w:cs="Arial"/>
        </w:rPr>
        <w:t>23 January 2016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</w:t>
      </w:r>
      <w:r w:rsidR="002B22A8">
        <w:rPr>
          <w:rFonts w:asciiTheme="minorHAnsi" w:hAnsiTheme="minorHAnsi" w:cs="Arial"/>
        </w:rPr>
        <w:t>with immediate effect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B4D4D" w:rsidRPr="008C1A2A" w:rsidRDefault="00C0617E" w:rsidP="00385CC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2B22A8">
        <w:rPr>
          <w:rFonts w:asciiTheme="minorHAnsi" w:hAnsiTheme="minorHAnsi" w:cs="Arial"/>
        </w:rPr>
        <w:t>7</w:t>
      </w:r>
      <w:r w:rsidR="001B4D4D" w:rsidRPr="008C1A2A">
        <w:rPr>
          <w:rFonts w:asciiTheme="minorHAnsi" w:hAnsiTheme="minorHAnsi" w:cs="Arial"/>
        </w:rPr>
        <w:tab/>
      </w:r>
      <w:r w:rsidR="001B4D4D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 xml:space="preserve">   </w:t>
      </w:r>
      <w:r w:rsidR="002B22A8">
        <w:rPr>
          <w:rFonts w:asciiTheme="minorHAnsi" w:hAnsiTheme="minorHAnsi" w:cs="Arial"/>
        </w:rPr>
        <w:t xml:space="preserve">R </w:t>
      </w:r>
      <w:r w:rsidR="003F6655">
        <w:rPr>
          <w:rFonts w:asciiTheme="minorHAnsi" w:hAnsiTheme="minorHAnsi" w:cs="Arial"/>
        </w:rPr>
        <w:t>150,000,000.00</w:t>
      </w:r>
      <w:r w:rsidR="001B4D4D" w:rsidRPr="008C1A2A">
        <w:rPr>
          <w:rFonts w:asciiTheme="minorHAnsi" w:hAnsiTheme="minorHAnsi" w:cs="Arial"/>
        </w:rPr>
        <w:t xml:space="preserve">  </w:t>
      </w:r>
      <w:r w:rsidR="001B4D4D" w:rsidRPr="008C1A2A">
        <w:rPr>
          <w:rFonts w:asciiTheme="minorHAnsi" w:hAnsiTheme="minorHAnsi" w:cs="Arial"/>
        </w:rPr>
        <w:tab/>
        <w:t xml:space="preserve">    </w:t>
      </w:r>
      <w:r w:rsidR="001B4D4D" w:rsidRPr="008C1A2A">
        <w:rPr>
          <w:rFonts w:asciiTheme="minorHAnsi" w:hAnsiTheme="minorHAnsi" w:cs="Arial"/>
        </w:rPr>
        <w:tab/>
        <w:t xml:space="preserve">    </w:t>
      </w:r>
      <w:r w:rsidR="002B22A8">
        <w:rPr>
          <w:rFonts w:asciiTheme="minorHAnsi" w:hAnsiTheme="minorHAnsi" w:cs="Arial"/>
        </w:rPr>
        <w:t xml:space="preserve">R </w:t>
      </w:r>
      <w:r w:rsidR="003F6655">
        <w:rPr>
          <w:rFonts w:asciiTheme="minorHAnsi" w:hAnsiTheme="minorHAnsi" w:cs="Arial"/>
        </w:rPr>
        <w:t>67,334,603,937.00</w:t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3F665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bookmarkStart w:id="0" w:name="_GoBack"/>
      <w:bookmarkEnd w:id="0"/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18242B" w:rsidRPr="0044798E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F5A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22A8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655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17E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2016-06-07T07:00:00+00:00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6FC58-EC4D-4650-9688-EF7C8E608DA9}"/>
</file>

<file path=customXml/itemProps2.xml><?xml version="1.0" encoding="utf-8"?>
<ds:datastoreItem xmlns:ds="http://schemas.openxmlformats.org/officeDocument/2006/customXml" ds:itemID="{51EBC092-9B57-483B-BF42-FC7AA53B72C2}"/>
</file>

<file path=customXml/itemProps3.xml><?xml version="1.0" encoding="utf-8"?>
<ds:datastoreItem xmlns:ds="http://schemas.openxmlformats.org/officeDocument/2006/customXml" ds:itemID="{EEEAA03F-8963-4F9E-9A41-A83D33FF2263}"/>
</file>

<file path=customXml/itemProps4.xml><?xml version="1.0" encoding="utf-8"?>
<ds:datastoreItem xmlns:ds="http://schemas.openxmlformats.org/officeDocument/2006/customXml" ds:itemID="{3814FD5E-38F6-4DE9-9B90-85A54007D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13</cp:revision>
  <cp:lastPrinted>2012-01-03T09:35:00Z</cp:lastPrinted>
  <dcterms:created xsi:type="dcterms:W3CDTF">2014-06-06T09:46:00Z</dcterms:created>
  <dcterms:modified xsi:type="dcterms:W3CDTF">2016-01-25T06:59:00Z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